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76" w:rsidRPr="0080029E" w:rsidRDefault="00D42F76" w:rsidP="00D42F76">
      <w:pPr>
        <w:spacing w:after="0"/>
        <w:jc w:val="center"/>
        <w:rPr>
          <w:b/>
          <w:sz w:val="44"/>
        </w:rPr>
      </w:pPr>
      <w:bookmarkStart w:id="0" w:name="_GoBack"/>
      <w:bookmarkEnd w:id="0"/>
      <w:r w:rsidRPr="0080029E">
        <w:rPr>
          <w:b/>
          <w:sz w:val="44"/>
        </w:rPr>
        <w:t>Crystal Tower Condominium Association, Inc.</w:t>
      </w:r>
    </w:p>
    <w:p w:rsidR="00D42F76" w:rsidRPr="0080029E" w:rsidRDefault="00D42F76" w:rsidP="00D42F76">
      <w:pPr>
        <w:spacing w:after="0"/>
        <w:jc w:val="center"/>
        <w:rPr>
          <w:b/>
          <w:sz w:val="44"/>
        </w:rPr>
      </w:pPr>
      <w:r w:rsidRPr="0080029E">
        <w:rPr>
          <w:b/>
          <w:sz w:val="44"/>
        </w:rPr>
        <w:t>Board of Directors Meeting</w:t>
      </w:r>
    </w:p>
    <w:p w:rsidR="00D42F76" w:rsidRDefault="00D42F76" w:rsidP="00D42F76">
      <w:pPr>
        <w:jc w:val="center"/>
        <w:rPr>
          <w:b/>
          <w:sz w:val="48"/>
        </w:rPr>
      </w:pPr>
      <w:r>
        <w:rPr>
          <w:b/>
          <w:sz w:val="48"/>
        </w:rPr>
        <w:t>October 15, 2016</w:t>
      </w:r>
    </w:p>
    <w:p w:rsidR="00D42F76" w:rsidRDefault="00D42F76" w:rsidP="00D42F76">
      <w:pPr>
        <w:rPr>
          <w:sz w:val="28"/>
        </w:rPr>
      </w:pPr>
      <w:r>
        <w:rPr>
          <w:sz w:val="28"/>
        </w:rPr>
        <w:t>Kevin Logsdon called the meeting to order at 8:35 am.</w:t>
      </w:r>
    </w:p>
    <w:p w:rsidR="00D42F76" w:rsidRDefault="00D42F76" w:rsidP="00D42F76">
      <w:pPr>
        <w:rPr>
          <w:sz w:val="28"/>
        </w:rPr>
      </w:pPr>
      <w:r>
        <w:rPr>
          <w:sz w:val="28"/>
        </w:rPr>
        <w:t>Present were Board members Kevin Logsdon, Shelby Kirk, and Lance Monk.  Attending by phone was Bob Guyton.  Owner Ron Sikes was present and representing Young’s Suncoast were David Bodenhamer and Joe Rynes.</w:t>
      </w:r>
    </w:p>
    <w:p w:rsidR="00D42F76" w:rsidRDefault="00D42F76" w:rsidP="00D42F76">
      <w:pPr>
        <w:rPr>
          <w:sz w:val="28"/>
        </w:rPr>
      </w:pPr>
      <w:r>
        <w:rPr>
          <w:sz w:val="28"/>
        </w:rPr>
        <w:t xml:space="preserve">Bob Guyton made a motion to approve both sets of </w:t>
      </w:r>
      <w:r w:rsidR="009D05B5">
        <w:rPr>
          <w:sz w:val="28"/>
        </w:rPr>
        <w:t>Board Meeting M</w:t>
      </w:r>
      <w:r>
        <w:rPr>
          <w:sz w:val="28"/>
        </w:rPr>
        <w:t>inutes from August 27, 2016, seconded by Lance Monk.  The meeting minutes from both meetings held August 27 were approved.</w:t>
      </w:r>
    </w:p>
    <w:p w:rsidR="00606DEA" w:rsidRDefault="00687EF5" w:rsidP="00D42F76">
      <w:pPr>
        <w:rPr>
          <w:sz w:val="28"/>
        </w:rPr>
      </w:pPr>
      <w:r>
        <w:rPr>
          <w:sz w:val="28"/>
        </w:rPr>
        <w:t xml:space="preserve">Financials were discussed.  </w:t>
      </w:r>
      <w:r w:rsidR="00606DEA">
        <w:rPr>
          <w:sz w:val="28"/>
        </w:rPr>
        <w:t>The Special Assessment was discussed and noted that i</w:t>
      </w:r>
      <w:r w:rsidR="009D05B5">
        <w:rPr>
          <w:sz w:val="28"/>
        </w:rPr>
        <w:t>ncome being assessed</w:t>
      </w:r>
      <w:r w:rsidR="00606DEA">
        <w:rPr>
          <w:sz w:val="28"/>
        </w:rPr>
        <w:t xml:space="preserve"> will show up as a new line item in the financials to be accounted for separately.</w:t>
      </w:r>
      <w:r w:rsidR="00A13D7A">
        <w:rPr>
          <w:sz w:val="28"/>
        </w:rPr>
        <w:t xml:space="preserve">  </w:t>
      </w:r>
    </w:p>
    <w:p w:rsidR="00A13D7A" w:rsidRDefault="00A13D7A" w:rsidP="00D42F76">
      <w:pPr>
        <w:rPr>
          <w:sz w:val="28"/>
        </w:rPr>
      </w:pPr>
      <w:r>
        <w:rPr>
          <w:sz w:val="28"/>
        </w:rPr>
        <w:t xml:space="preserve">Elevators were discussed.  ThyssenKrupp has been on the property several times since the contract for work has been executed to take surveys and measurements for the upcoming project.  Some materials have started to arrive and </w:t>
      </w:r>
      <w:r w:rsidR="009D05B5">
        <w:rPr>
          <w:sz w:val="28"/>
        </w:rPr>
        <w:t>the project</w:t>
      </w:r>
      <w:r>
        <w:rPr>
          <w:sz w:val="28"/>
        </w:rPr>
        <w:t xml:space="preserve"> is still on schedule to begin in November.</w:t>
      </w:r>
    </w:p>
    <w:p w:rsidR="00A13D7A" w:rsidRDefault="00A13D7A" w:rsidP="00D42F76">
      <w:pPr>
        <w:rPr>
          <w:sz w:val="28"/>
        </w:rPr>
      </w:pPr>
      <w:r>
        <w:rPr>
          <w:sz w:val="28"/>
        </w:rPr>
        <w:t xml:space="preserve">Beach service contracts were discussed.  The board requested for an additional company to provide a proposal to take on the Association’s beach service.  Suncoast Beach Service provided a proposal </w:t>
      </w:r>
      <w:r w:rsidR="00FC23AA">
        <w:rPr>
          <w:sz w:val="28"/>
        </w:rPr>
        <w:t>which had services comparable to what we currently have.  The beach chairs were discussed and it was noted that all beach service companies will eventually be using the lighter weight folding style beach chairs to accommodate the Leave No Footprints ordinance</w:t>
      </w:r>
      <w:r w:rsidR="009D05B5">
        <w:rPr>
          <w:sz w:val="28"/>
        </w:rPr>
        <w:t>,</w:t>
      </w:r>
      <w:r w:rsidR="00FC23AA">
        <w:rPr>
          <w:sz w:val="28"/>
        </w:rPr>
        <w:t xml:space="preserve"> making it possible to pull all the chairs back at the end of the </w:t>
      </w:r>
      <w:r w:rsidR="009D05B5">
        <w:rPr>
          <w:sz w:val="28"/>
        </w:rPr>
        <w:t>day</w:t>
      </w:r>
      <w:r w:rsidR="00FC23AA">
        <w:rPr>
          <w:sz w:val="28"/>
        </w:rPr>
        <w:t xml:space="preserve">.  Commissions were discussed and it was decided for management to go to our current beach service provider to see if they would be willing to offer a higher commission that would be more competitive with the other proposal.  The Board would also like to have some control over the number of chairs that are allowed on the beach in order to </w:t>
      </w:r>
      <w:r w:rsidR="00FC23AA">
        <w:rPr>
          <w:sz w:val="28"/>
        </w:rPr>
        <w:lastRenderedPageBreak/>
        <w:t>ensure that owners and guests who are not using the beach service still have somewhere to set up their chairs.</w:t>
      </w:r>
    </w:p>
    <w:p w:rsidR="00FC23AA" w:rsidRPr="00D42F76" w:rsidRDefault="0029187A" w:rsidP="00D42F76">
      <w:pPr>
        <w:rPr>
          <w:sz w:val="28"/>
        </w:rPr>
      </w:pPr>
      <w:r>
        <w:rPr>
          <w:sz w:val="28"/>
        </w:rPr>
        <w:t>The fitness center was discussed.  Lance Monk made a motion to upgrade certain items in the fitness rooms such as a new weight bench, anti-vibration rubber mats, and new benches.  The motion was seconded by Bob Guyton and passed.</w:t>
      </w:r>
    </w:p>
    <w:p w:rsidR="00D42F76" w:rsidRDefault="0029187A" w:rsidP="00D42F76">
      <w:pPr>
        <w:rPr>
          <w:sz w:val="28"/>
        </w:rPr>
      </w:pPr>
      <w:r>
        <w:rPr>
          <w:sz w:val="28"/>
        </w:rPr>
        <w:t>Shelby Kirk made a motion to purchase 10 continuous hinges to be installed on needed doors throughout the property.  The motion was seconded by Lance Monk and passed.</w:t>
      </w:r>
    </w:p>
    <w:p w:rsidR="0029187A" w:rsidRPr="00D42F76" w:rsidRDefault="0029187A" w:rsidP="00D42F76">
      <w:pPr>
        <w:rPr>
          <w:sz w:val="28"/>
        </w:rPr>
      </w:pPr>
      <w:r>
        <w:rPr>
          <w:sz w:val="28"/>
        </w:rPr>
        <w:t>Bob Guyton made a motion to adjourn the meeting seconded by Lance Monk.  The meeting was adjourned at 9:30am.</w:t>
      </w:r>
    </w:p>
    <w:p w:rsidR="006C7462" w:rsidRDefault="006C7462"/>
    <w:sectPr w:rsidR="006C74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E3" w:rsidRDefault="00DE7CE3" w:rsidP="00DE7CE3">
      <w:pPr>
        <w:spacing w:after="0" w:line="240" w:lineRule="auto"/>
      </w:pPr>
      <w:r>
        <w:separator/>
      </w:r>
    </w:p>
  </w:endnote>
  <w:endnote w:type="continuationSeparator" w:id="0">
    <w:p w:rsidR="00DE7CE3" w:rsidRDefault="00DE7CE3" w:rsidP="00DE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E3" w:rsidRDefault="00DE7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E3" w:rsidRDefault="00DE7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E3" w:rsidRDefault="00DE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E3" w:rsidRDefault="00DE7CE3" w:rsidP="00DE7CE3">
      <w:pPr>
        <w:spacing w:after="0" w:line="240" w:lineRule="auto"/>
      </w:pPr>
      <w:r>
        <w:separator/>
      </w:r>
    </w:p>
  </w:footnote>
  <w:footnote w:type="continuationSeparator" w:id="0">
    <w:p w:rsidR="00DE7CE3" w:rsidRDefault="00DE7CE3" w:rsidP="00DE7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E3" w:rsidRDefault="00DE7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E3" w:rsidRDefault="00DE7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E3" w:rsidRDefault="00DE7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76"/>
    <w:rsid w:val="0029187A"/>
    <w:rsid w:val="003A3C72"/>
    <w:rsid w:val="00606DEA"/>
    <w:rsid w:val="00687EF5"/>
    <w:rsid w:val="006C7462"/>
    <w:rsid w:val="009223F8"/>
    <w:rsid w:val="009D05B5"/>
    <w:rsid w:val="00A13D7A"/>
    <w:rsid w:val="00D42F76"/>
    <w:rsid w:val="00DE7CE3"/>
    <w:rsid w:val="00F30C2D"/>
    <w:rsid w:val="00FC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E3"/>
  </w:style>
  <w:style w:type="paragraph" w:styleId="Footer">
    <w:name w:val="footer"/>
    <w:basedOn w:val="Normal"/>
    <w:link w:val="FooterChar"/>
    <w:uiPriority w:val="99"/>
    <w:unhideWhenUsed/>
    <w:rsid w:val="00DE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E3"/>
  </w:style>
  <w:style w:type="paragraph" w:styleId="Footer">
    <w:name w:val="footer"/>
    <w:basedOn w:val="Normal"/>
    <w:link w:val="FooterChar"/>
    <w:uiPriority w:val="99"/>
    <w:unhideWhenUsed/>
    <w:rsid w:val="00DE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D1EF-C96E-4EC3-A69F-E79DF5F2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dcterms:created xsi:type="dcterms:W3CDTF">2017-02-17T19:29:00Z</dcterms:created>
  <dcterms:modified xsi:type="dcterms:W3CDTF">2017-02-17T19:29:00Z</dcterms:modified>
</cp:coreProperties>
</file>