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B" w:rsidRDefault="007248A2" w:rsidP="007248A2">
      <w:pPr>
        <w:jc w:val="center"/>
      </w:pPr>
      <w:bookmarkStart w:id="0" w:name="_GoBack"/>
      <w:r>
        <w:t>CRYSTAL SHORES WEST INSURANCE</w:t>
      </w:r>
    </w:p>
    <w:bookmarkEnd w:id="0"/>
    <w:p w:rsidR="007248A2" w:rsidRDefault="007248A2" w:rsidP="007248A2">
      <w:pPr>
        <w:jc w:val="center"/>
      </w:pPr>
      <w:r>
        <w:t>MAY 1, 2016-MAY 1, 2017</w:t>
      </w:r>
    </w:p>
    <w:p w:rsidR="007248A2" w:rsidRDefault="007248A2" w:rsidP="007248A2">
      <w:pPr>
        <w:jc w:val="center"/>
      </w:pPr>
    </w:p>
    <w:p w:rsidR="00296BBE" w:rsidRDefault="00296BBE" w:rsidP="007248A2">
      <w:pPr>
        <w:jc w:val="center"/>
      </w:pPr>
    </w:p>
    <w:p w:rsidR="00296BBE" w:rsidRDefault="00296BBE" w:rsidP="007248A2">
      <w:pPr>
        <w:jc w:val="center"/>
      </w:pPr>
    </w:p>
    <w:p w:rsidR="00296BBE" w:rsidRDefault="00296BBE" w:rsidP="007248A2">
      <w:pPr>
        <w:jc w:val="center"/>
      </w:pPr>
    </w:p>
    <w:p w:rsidR="007248A2" w:rsidRDefault="007248A2" w:rsidP="007248A2">
      <w:pPr>
        <w:rPr>
          <w:b/>
          <w:u w:val="single"/>
        </w:rPr>
      </w:pPr>
      <w:r>
        <w:rPr>
          <w:b/>
          <w:u w:val="single"/>
        </w:rPr>
        <w:t>COVERAGE                               COMPANY                                   AMOUNT                                    PREMIUM</w:t>
      </w:r>
    </w:p>
    <w:p w:rsidR="007248A2" w:rsidRDefault="005B0D77" w:rsidP="007248A2">
      <w:r>
        <w:t>Property                           RSUI/Landmark                                $25,852,756                                 $92,367.00</w:t>
      </w:r>
    </w:p>
    <w:p w:rsidR="005B0D77" w:rsidRDefault="005B0D77" w:rsidP="007248A2">
      <w:r>
        <w:t>General Liability              Frankenmuth                             $2,000,000/2,000,000                       $2,994.00</w:t>
      </w:r>
    </w:p>
    <w:p w:rsidR="005B0D77" w:rsidRDefault="005B0D77" w:rsidP="007248A2">
      <w:r>
        <w:t>Umbrella                            Federal                                             $15,000,000                                 $1,866.00</w:t>
      </w:r>
    </w:p>
    <w:p w:rsidR="007D2878" w:rsidRDefault="007D2878" w:rsidP="007248A2">
      <w:r>
        <w:t>Directors/Officers               CNA                                          $1,000,000/1,000,000                      $1,342.00</w:t>
      </w:r>
    </w:p>
    <w:p w:rsidR="007D2878" w:rsidRDefault="007D2878" w:rsidP="007248A2">
      <w:r>
        <w:t>Crime/Fidelity                      CNA                                                $300,000                                       $816.00</w:t>
      </w:r>
    </w:p>
    <w:p w:rsidR="007D2878" w:rsidRDefault="007D2878" w:rsidP="007248A2">
      <w:r>
        <w:t>Machinery Breakdown     Great American                             $23,818,610                                  $1,121.00</w:t>
      </w:r>
    </w:p>
    <w:p w:rsidR="007D2878" w:rsidRDefault="007D2878" w:rsidP="007D2878">
      <w:pPr>
        <w:pStyle w:val="NoSpacing"/>
      </w:pPr>
      <w:r>
        <w:t xml:space="preserve">Hurricane Deductible       Lloyds of London                   Reduces Deductible to 1%                  </w:t>
      </w:r>
      <w:r w:rsidRPr="007D2878">
        <w:rPr>
          <w:u w:val="single"/>
        </w:rPr>
        <w:t>$15,158.00</w:t>
      </w:r>
    </w:p>
    <w:p w:rsidR="007D2878" w:rsidRDefault="007D2878" w:rsidP="007D2878">
      <w:pPr>
        <w:pStyle w:val="NoSpacing"/>
      </w:pPr>
      <w:r>
        <w:t>Buy Down                                                                                        ($258,527.00)                            $115,664.00</w:t>
      </w:r>
    </w:p>
    <w:p w:rsidR="007D2878" w:rsidRDefault="007D2878" w:rsidP="007D2878">
      <w:pPr>
        <w:pStyle w:val="NoSpacing"/>
      </w:pPr>
    </w:p>
    <w:p w:rsidR="007D2878" w:rsidRDefault="007D2878" w:rsidP="007D2878">
      <w:pPr>
        <w:pStyle w:val="NoSpacing"/>
      </w:pPr>
    </w:p>
    <w:p w:rsidR="007D2878" w:rsidRDefault="007D2878" w:rsidP="007D2878">
      <w:pPr>
        <w:pStyle w:val="NoSpacing"/>
      </w:pPr>
    </w:p>
    <w:p w:rsidR="007D2878" w:rsidRDefault="007D2878" w:rsidP="007D2878">
      <w:pPr>
        <w:pStyle w:val="NoSpacing"/>
      </w:pPr>
    </w:p>
    <w:p w:rsidR="007D2878" w:rsidRDefault="007D2878" w:rsidP="007D2878">
      <w:pPr>
        <w:pStyle w:val="NoSpacing"/>
      </w:pPr>
      <w:r>
        <w:t>All insurance certificates can be acquired by contacting Deborah Griffith @ 334-289-0828</w:t>
      </w:r>
    </w:p>
    <w:p w:rsidR="007D2878" w:rsidRDefault="007D2878" w:rsidP="007D2878">
      <w:pPr>
        <w:pStyle w:val="NoSpacing"/>
      </w:pPr>
      <w:r>
        <w:t>Marengo Ins</w:t>
      </w:r>
      <w:r w:rsidR="00296BBE">
        <w:t>.</w:t>
      </w:r>
      <w:r>
        <w:t xml:space="preserve"> Agency</w:t>
      </w:r>
      <w:r w:rsidR="00296BBE">
        <w:t>-</w:t>
      </w:r>
      <w:r>
        <w:t xml:space="preserve"> 107 West Washington St. Demopolis, AL 36732</w:t>
      </w:r>
    </w:p>
    <w:p w:rsidR="007D2878" w:rsidRDefault="007D2878" w:rsidP="007D2878">
      <w:pPr>
        <w:pStyle w:val="NoSpacing"/>
      </w:pPr>
    </w:p>
    <w:p w:rsidR="007D2878" w:rsidRDefault="00F43D31" w:rsidP="00F43D31">
      <w:pPr>
        <w:pStyle w:val="NoSpacing"/>
      </w:pPr>
      <w:r>
        <w:t>Flood Insurance – Marengo Ins. 5/18/16-5/18/17</w:t>
      </w:r>
    </w:p>
    <w:p w:rsidR="005B0D77" w:rsidRPr="007248A2" w:rsidRDefault="007D2878" w:rsidP="007248A2">
      <w:r>
        <w:t xml:space="preserve">                   </w:t>
      </w:r>
    </w:p>
    <w:sectPr w:rsidR="005B0D77" w:rsidRPr="0072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2"/>
    <w:rsid w:val="00016C4B"/>
    <w:rsid w:val="00296BBE"/>
    <w:rsid w:val="00300ED0"/>
    <w:rsid w:val="005B0D77"/>
    <w:rsid w:val="007248A2"/>
    <w:rsid w:val="007D2878"/>
    <w:rsid w:val="00F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Robinson</dc:creator>
  <cp:lastModifiedBy>yscAdmin</cp:lastModifiedBy>
  <cp:revision>2</cp:revision>
  <dcterms:created xsi:type="dcterms:W3CDTF">2016-10-14T18:36:00Z</dcterms:created>
  <dcterms:modified xsi:type="dcterms:W3CDTF">2016-10-14T18:36:00Z</dcterms:modified>
</cp:coreProperties>
</file>